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52B" w:rsidRDefault="00A7652B" w:rsidP="00A7652B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bookmarkStart w:id="0" w:name="_GoBack"/>
      <w:bookmarkEnd w:id="0"/>
    </w:p>
    <w:p w:rsidR="00A7652B" w:rsidRPr="00D1114C" w:rsidRDefault="00A7652B" w:rsidP="00A7652B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D1114C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A7652B" w:rsidRPr="00864228" w:rsidRDefault="00A7652B" w:rsidP="00A7652B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64228">
        <w:rPr>
          <w:rFonts w:ascii="Times New Roman" w:hAnsi="Times New Roman"/>
          <w:b/>
          <w:sz w:val="28"/>
          <w:szCs w:val="28"/>
          <w:lang w:eastAsia="ar-SA"/>
        </w:rPr>
        <w:t>НОВОБУРАССКОГО МУНИЦИПАЛЬНОГО РАЙОНА</w:t>
      </w:r>
    </w:p>
    <w:p w:rsidR="00A7652B" w:rsidRPr="00864228" w:rsidRDefault="00A7652B" w:rsidP="00A7652B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64228">
        <w:rPr>
          <w:rFonts w:ascii="Times New Roman" w:hAnsi="Times New Roman"/>
          <w:b/>
          <w:sz w:val="28"/>
          <w:szCs w:val="28"/>
          <w:lang w:eastAsia="ar-SA"/>
        </w:rPr>
        <w:t>САРАТОВСКОЙ ОБЛАСТИ</w:t>
      </w:r>
    </w:p>
    <w:p w:rsidR="00A7652B" w:rsidRPr="00D1114C" w:rsidRDefault="00A7652B" w:rsidP="00A7652B">
      <w:pPr>
        <w:pStyle w:val="a3"/>
        <w:jc w:val="center"/>
        <w:rPr>
          <w:rFonts w:ascii="Times New Roman" w:hAnsi="Times New Roman"/>
          <w:b/>
          <w:sz w:val="14"/>
          <w:szCs w:val="28"/>
          <w:lang w:eastAsia="ar-SA"/>
        </w:rPr>
      </w:pPr>
    </w:p>
    <w:p w:rsidR="00A7652B" w:rsidRDefault="00E90DCC" w:rsidP="00A7652B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ПОСТАНОВЛЕНИЕ</w:t>
      </w:r>
    </w:p>
    <w:p w:rsidR="00A7652B" w:rsidRPr="00D1114C" w:rsidRDefault="00A7652B" w:rsidP="00A7652B">
      <w:pPr>
        <w:pStyle w:val="a3"/>
        <w:jc w:val="center"/>
        <w:rPr>
          <w:rFonts w:ascii="Times New Roman" w:hAnsi="Times New Roman"/>
          <w:b/>
          <w:sz w:val="12"/>
          <w:szCs w:val="28"/>
          <w:lang w:eastAsia="ar-SA"/>
        </w:rPr>
      </w:pPr>
    </w:p>
    <w:p w:rsidR="00A7652B" w:rsidRPr="00D763CC" w:rsidRDefault="00340BF2" w:rsidP="00A7652B">
      <w:pPr>
        <w:pStyle w:val="a3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от </w:t>
      </w:r>
      <w:r w:rsidR="006F65B6">
        <w:rPr>
          <w:rFonts w:ascii="Times New Roman" w:hAnsi="Times New Roman"/>
          <w:sz w:val="28"/>
          <w:szCs w:val="28"/>
          <w:lang w:eastAsia="ar-SA"/>
        </w:rPr>
        <w:t>31</w:t>
      </w:r>
      <w:r>
        <w:rPr>
          <w:rFonts w:ascii="Times New Roman" w:hAnsi="Times New Roman"/>
          <w:sz w:val="28"/>
          <w:szCs w:val="28"/>
          <w:lang w:eastAsia="ar-SA"/>
        </w:rPr>
        <w:t xml:space="preserve"> октября </w:t>
      </w:r>
      <w:r w:rsidR="00A7652B">
        <w:rPr>
          <w:rFonts w:ascii="Times New Roman" w:hAnsi="Times New Roman"/>
          <w:sz w:val="28"/>
          <w:szCs w:val="28"/>
          <w:lang w:eastAsia="ar-SA"/>
        </w:rPr>
        <w:t xml:space="preserve">2024 </w:t>
      </w:r>
      <w:r w:rsidR="00A7652B" w:rsidRPr="00D763CC">
        <w:rPr>
          <w:rFonts w:ascii="Times New Roman" w:hAnsi="Times New Roman"/>
          <w:sz w:val="28"/>
          <w:szCs w:val="28"/>
          <w:lang w:eastAsia="ar-SA"/>
        </w:rPr>
        <w:t>г</w:t>
      </w:r>
      <w:r w:rsidR="00A7652B">
        <w:rPr>
          <w:rFonts w:ascii="Times New Roman" w:hAnsi="Times New Roman"/>
          <w:sz w:val="28"/>
          <w:szCs w:val="28"/>
          <w:lang w:eastAsia="ar-SA"/>
        </w:rPr>
        <w:t>.</w:t>
      </w:r>
      <w:r w:rsidR="00A7652B">
        <w:rPr>
          <w:rFonts w:ascii="Times New Roman" w:hAnsi="Times New Roman"/>
          <w:sz w:val="28"/>
          <w:szCs w:val="28"/>
          <w:lang w:eastAsia="ar-SA"/>
        </w:rPr>
        <w:tab/>
      </w:r>
      <w:r w:rsidR="00A7652B">
        <w:rPr>
          <w:rFonts w:ascii="Times New Roman" w:hAnsi="Times New Roman"/>
          <w:sz w:val="28"/>
          <w:szCs w:val="28"/>
          <w:lang w:eastAsia="ar-SA"/>
        </w:rPr>
        <w:tab/>
      </w:r>
      <w:r w:rsidR="00A7652B">
        <w:rPr>
          <w:rFonts w:ascii="Times New Roman" w:hAnsi="Times New Roman"/>
          <w:sz w:val="28"/>
          <w:szCs w:val="28"/>
          <w:lang w:eastAsia="ar-SA"/>
        </w:rPr>
        <w:tab/>
      </w:r>
      <w:r w:rsidR="00A7652B">
        <w:rPr>
          <w:rFonts w:ascii="Times New Roman" w:hAnsi="Times New Roman"/>
          <w:sz w:val="28"/>
          <w:szCs w:val="28"/>
          <w:lang w:eastAsia="ar-SA"/>
        </w:rPr>
        <w:tab/>
      </w:r>
      <w:r w:rsidR="00A7652B">
        <w:rPr>
          <w:rFonts w:ascii="Times New Roman" w:hAnsi="Times New Roman"/>
          <w:sz w:val="28"/>
          <w:szCs w:val="28"/>
          <w:lang w:eastAsia="ar-SA"/>
        </w:rPr>
        <w:tab/>
      </w:r>
      <w:r w:rsidR="00A7652B">
        <w:rPr>
          <w:rFonts w:ascii="Times New Roman" w:hAnsi="Times New Roman"/>
          <w:sz w:val="28"/>
          <w:szCs w:val="28"/>
          <w:lang w:eastAsia="ar-SA"/>
        </w:rPr>
        <w:tab/>
      </w:r>
      <w:r w:rsidR="00A7652B">
        <w:rPr>
          <w:rFonts w:ascii="Times New Roman" w:hAnsi="Times New Roman"/>
          <w:sz w:val="28"/>
          <w:szCs w:val="28"/>
          <w:lang w:eastAsia="ar-SA"/>
        </w:rPr>
        <w:tab/>
      </w:r>
      <w:r w:rsidR="00A7652B" w:rsidRPr="00D763CC">
        <w:rPr>
          <w:rFonts w:ascii="Times New Roman" w:hAnsi="Times New Roman"/>
          <w:sz w:val="28"/>
          <w:szCs w:val="28"/>
          <w:lang w:eastAsia="ar-SA"/>
        </w:rPr>
        <w:t>№</w:t>
      </w:r>
      <w:r w:rsidR="00A7652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F65B6">
        <w:rPr>
          <w:rFonts w:ascii="Times New Roman" w:hAnsi="Times New Roman"/>
          <w:sz w:val="28"/>
          <w:szCs w:val="28"/>
          <w:lang w:eastAsia="ar-SA"/>
        </w:rPr>
        <w:t>248</w:t>
      </w:r>
    </w:p>
    <w:p w:rsidR="00A7652B" w:rsidRPr="00864228" w:rsidRDefault="00A7652B" w:rsidP="00A7652B">
      <w:pPr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864228">
        <w:rPr>
          <w:rFonts w:ascii="Times New Roman" w:hAnsi="Times New Roman"/>
          <w:color w:val="000000"/>
          <w:sz w:val="28"/>
          <w:szCs w:val="28"/>
          <w:lang w:eastAsia="ar-SA"/>
        </w:rPr>
        <w:t>р.п.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864228">
        <w:rPr>
          <w:rFonts w:ascii="Times New Roman" w:hAnsi="Times New Roman"/>
          <w:color w:val="000000"/>
          <w:sz w:val="28"/>
          <w:szCs w:val="28"/>
          <w:lang w:eastAsia="ar-SA"/>
        </w:rPr>
        <w:t>Новые Бурасы</w:t>
      </w:r>
    </w:p>
    <w:p w:rsidR="00595C52" w:rsidRDefault="00926E21" w:rsidP="00926E21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926E21">
        <w:rPr>
          <w:rFonts w:ascii="Times New Roman" w:hAnsi="Times New Roman"/>
          <w:b/>
          <w:sz w:val="28"/>
          <w:szCs w:val="28"/>
          <w:lang w:eastAsia="ar-SA"/>
        </w:rPr>
        <w:t>Об установлении регулируемых тарифов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926E21">
        <w:rPr>
          <w:rFonts w:ascii="Times New Roman" w:hAnsi="Times New Roman"/>
          <w:b/>
          <w:sz w:val="28"/>
          <w:szCs w:val="28"/>
          <w:lang w:eastAsia="ar-SA"/>
        </w:rPr>
        <w:t xml:space="preserve">на перевозки пассажиров и багажа </w:t>
      </w:r>
    </w:p>
    <w:p w:rsidR="00926E21" w:rsidRPr="00926E21" w:rsidRDefault="00595C52" w:rsidP="00926E21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</w:t>
      </w:r>
      <w:r w:rsidR="00926E21" w:rsidRPr="00926E21">
        <w:rPr>
          <w:rFonts w:ascii="Times New Roman" w:hAnsi="Times New Roman"/>
          <w:b/>
          <w:sz w:val="28"/>
          <w:szCs w:val="28"/>
          <w:lang w:eastAsia="ar-SA"/>
        </w:rPr>
        <w:t>о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926E21" w:rsidRPr="00926E21">
        <w:rPr>
          <w:rFonts w:ascii="Times New Roman" w:hAnsi="Times New Roman"/>
          <w:b/>
          <w:sz w:val="28"/>
          <w:szCs w:val="28"/>
          <w:lang w:eastAsia="ar-SA"/>
        </w:rPr>
        <w:t>муниципальным маршрутам регулярных</w:t>
      </w:r>
      <w:r w:rsidR="00926E21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926E21" w:rsidRPr="00926E21">
        <w:rPr>
          <w:rFonts w:ascii="Times New Roman" w:hAnsi="Times New Roman"/>
          <w:b/>
          <w:sz w:val="28"/>
          <w:szCs w:val="28"/>
          <w:lang w:eastAsia="ar-SA"/>
        </w:rPr>
        <w:t>перевозок в границах</w:t>
      </w:r>
      <w:r w:rsidR="00926E21" w:rsidRPr="00926E21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="00340BF2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Новобурасского </w:t>
      </w:r>
      <w:r w:rsidR="00926E21" w:rsidRPr="00926E21">
        <w:rPr>
          <w:rFonts w:ascii="Times New Roman" w:hAnsi="Times New Roman"/>
          <w:b/>
          <w:bCs/>
          <w:sz w:val="28"/>
          <w:szCs w:val="28"/>
          <w:lang w:eastAsia="ar-SA"/>
        </w:rPr>
        <w:t>муниципального района</w:t>
      </w:r>
    </w:p>
    <w:p w:rsidR="00A7652B" w:rsidRDefault="00A7652B" w:rsidP="00A7652B">
      <w:pPr>
        <w:pStyle w:val="a3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A7652B" w:rsidRDefault="00EE54FD" w:rsidP="00A7652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EE54FD">
        <w:rPr>
          <w:rFonts w:ascii="Times New Roman" w:hAnsi="Times New Roman"/>
          <w:bCs/>
          <w:sz w:val="28"/>
          <w:szCs w:val="28"/>
        </w:rPr>
        <w:t>В соответствии с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Законом Саратовской области от 28.03.2016 № 31-ЗСО «Об отдельных вопросах организации регулярных перевозок пассажиров и багажа автомобильным транспортом и городским наземным электрическим транспортом в Саратовской области</w:t>
      </w:r>
      <w:proofErr w:type="gramEnd"/>
      <w:r w:rsidRPr="00EE54FD">
        <w:rPr>
          <w:rFonts w:ascii="Times New Roman" w:hAnsi="Times New Roman"/>
          <w:bCs/>
          <w:sz w:val="28"/>
          <w:szCs w:val="28"/>
        </w:rPr>
        <w:t>», Уставом</w:t>
      </w:r>
      <w:r>
        <w:rPr>
          <w:rFonts w:ascii="Times New Roman" w:hAnsi="Times New Roman"/>
          <w:sz w:val="28"/>
          <w:szCs w:val="28"/>
          <w:lang w:eastAsia="ar-SA"/>
        </w:rPr>
        <w:t xml:space="preserve"> Новобурасского муниципального района</w:t>
      </w:r>
    </w:p>
    <w:p w:rsidR="00EE54FD" w:rsidRPr="00595C52" w:rsidRDefault="00EE54FD" w:rsidP="00A7652B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595C52">
        <w:rPr>
          <w:rFonts w:ascii="Times New Roman" w:hAnsi="Times New Roman"/>
          <w:b/>
          <w:sz w:val="28"/>
          <w:szCs w:val="28"/>
          <w:lang w:eastAsia="ar-SA"/>
        </w:rPr>
        <w:t>ПОСТАНОВЛЯЮ:</w:t>
      </w:r>
    </w:p>
    <w:p w:rsidR="001570E4" w:rsidRPr="001570E4" w:rsidRDefault="001570E4" w:rsidP="001570E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570E4">
        <w:rPr>
          <w:rFonts w:ascii="Times New Roman" w:hAnsi="Times New Roman"/>
          <w:bCs/>
          <w:sz w:val="28"/>
          <w:szCs w:val="28"/>
          <w:lang w:eastAsia="ar-SA"/>
        </w:rPr>
        <w:t>1. Установить регулируемые тарифы на перевоз</w:t>
      </w:r>
      <w:r w:rsidR="00A27B32">
        <w:rPr>
          <w:rFonts w:ascii="Times New Roman" w:hAnsi="Times New Roman"/>
          <w:bCs/>
          <w:sz w:val="28"/>
          <w:szCs w:val="28"/>
          <w:lang w:eastAsia="ar-SA"/>
        </w:rPr>
        <w:t xml:space="preserve">ки по муниципальным маршрутам </w:t>
      </w: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регулярных перевозок в границах </w:t>
      </w:r>
      <w:r w:rsidR="00A27B32">
        <w:rPr>
          <w:rFonts w:ascii="Times New Roman" w:hAnsi="Times New Roman"/>
          <w:bCs/>
          <w:sz w:val="28"/>
          <w:szCs w:val="28"/>
          <w:lang w:eastAsia="ar-SA"/>
        </w:rPr>
        <w:t>Новобурасского</w:t>
      </w: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 муниципального района:</w:t>
      </w:r>
    </w:p>
    <w:p w:rsidR="001570E4" w:rsidRPr="001570E4" w:rsidRDefault="001570E4" w:rsidP="001570E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- </w:t>
      </w:r>
      <w:r w:rsidR="00A27B32">
        <w:rPr>
          <w:rFonts w:ascii="Times New Roman" w:hAnsi="Times New Roman"/>
          <w:bCs/>
          <w:sz w:val="28"/>
          <w:szCs w:val="28"/>
          <w:lang w:eastAsia="ar-SA"/>
        </w:rPr>
        <w:t>по муниципальному маршруту № 196</w:t>
      </w: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 в тран</w:t>
      </w:r>
      <w:r w:rsidR="00B558F1">
        <w:rPr>
          <w:rFonts w:ascii="Times New Roman" w:hAnsi="Times New Roman"/>
          <w:bCs/>
          <w:sz w:val="28"/>
          <w:szCs w:val="28"/>
          <w:lang w:eastAsia="ar-SA"/>
        </w:rPr>
        <w:t>спортных средствах категорий М</w:t>
      </w:r>
      <w:proofErr w:type="gramStart"/>
      <w:r w:rsidR="00B558F1">
        <w:rPr>
          <w:rFonts w:ascii="Times New Roman" w:hAnsi="Times New Roman"/>
          <w:bCs/>
          <w:sz w:val="28"/>
          <w:szCs w:val="28"/>
          <w:lang w:eastAsia="ar-SA"/>
        </w:rPr>
        <w:t>2</w:t>
      </w:r>
      <w:proofErr w:type="gramEnd"/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, М3 в размере </w:t>
      </w:r>
      <w:r w:rsidR="00A27B32">
        <w:rPr>
          <w:rFonts w:ascii="Times New Roman" w:hAnsi="Times New Roman"/>
          <w:bCs/>
          <w:sz w:val="28"/>
          <w:szCs w:val="28"/>
          <w:lang w:eastAsia="ar-SA"/>
        </w:rPr>
        <w:t xml:space="preserve">90 </w:t>
      </w: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 рублей за одну поездку;</w:t>
      </w:r>
    </w:p>
    <w:p w:rsidR="001570E4" w:rsidRDefault="001570E4" w:rsidP="001570E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- по муниципальному маршруту № </w:t>
      </w:r>
      <w:r w:rsidR="00A27B32">
        <w:rPr>
          <w:rFonts w:ascii="Times New Roman" w:hAnsi="Times New Roman"/>
          <w:bCs/>
          <w:sz w:val="28"/>
          <w:szCs w:val="28"/>
          <w:lang w:eastAsia="ar-SA"/>
        </w:rPr>
        <w:t>197</w:t>
      </w: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 в транспортных средствах категорий М</w:t>
      </w:r>
      <w:proofErr w:type="gramStart"/>
      <w:r w:rsidRPr="001570E4">
        <w:rPr>
          <w:rFonts w:ascii="Times New Roman" w:hAnsi="Times New Roman"/>
          <w:bCs/>
          <w:sz w:val="28"/>
          <w:szCs w:val="28"/>
          <w:lang w:eastAsia="ar-SA"/>
        </w:rPr>
        <w:t>2</w:t>
      </w:r>
      <w:proofErr w:type="gramEnd"/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, М3 в размере </w:t>
      </w:r>
      <w:r w:rsidR="00A27B32">
        <w:rPr>
          <w:rFonts w:ascii="Times New Roman" w:hAnsi="Times New Roman"/>
          <w:bCs/>
          <w:sz w:val="28"/>
          <w:szCs w:val="28"/>
          <w:lang w:eastAsia="ar-SA"/>
        </w:rPr>
        <w:t>90</w:t>
      </w:r>
      <w:r w:rsidR="00B558F1">
        <w:rPr>
          <w:rFonts w:ascii="Times New Roman" w:hAnsi="Times New Roman"/>
          <w:bCs/>
          <w:sz w:val="28"/>
          <w:szCs w:val="28"/>
          <w:lang w:eastAsia="ar-SA"/>
        </w:rPr>
        <w:t xml:space="preserve"> рублей за одну поездку;</w:t>
      </w:r>
    </w:p>
    <w:p w:rsidR="00B558F1" w:rsidRPr="001570E4" w:rsidRDefault="00B558F1" w:rsidP="00B558F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- по муниципальному маршруту № </w:t>
      </w:r>
      <w:r>
        <w:rPr>
          <w:rFonts w:ascii="Times New Roman" w:hAnsi="Times New Roman"/>
          <w:bCs/>
          <w:sz w:val="28"/>
          <w:szCs w:val="28"/>
          <w:lang w:eastAsia="ar-SA"/>
        </w:rPr>
        <w:t>198</w:t>
      </w: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 в транспортных средствах категорий М</w:t>
      </w:r>
      <w:proofErr w:type="gramStart"/>
      <w:r w:rsidRPr="001570E4">
        <w:rPr>
          <w:rFonts w:ascii="Times New Roman" w:hAnsi="Times New Roman"/>
          <w:bCs/>
          <w:sz w:val="28"/>
          <w:szCs w:val="28"/>
          <w:lang w:eastAsia="ar-SA"/>
        </w:rPr>
        <w:t>2</w:t>
      </w:r>
      <w:proofErr w:type="gramEnd"/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, М3 в размере </w:t>
      </w:r>
      <w:r>
        <w:rPr>
          <w:rFonts w:ascii="Times New Roman" w:hAnsi="Times New Roman"/>
          <w:bCs/>
          <w:sz w:val="28"/>
          <w:szCs w:val="28"/>
          <w:lang w:eastAsia="ar-SA"/>
        </w:rPr>
        <w:t>45 рублей за одну поездку;</w:t>
      </w:r>
    </w:p>
    <w:p w:rsidR="00B558F1" w:rsidRPr="001570E4" w:rsidRDefault="00B558F1" w:rsidP="00B558F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- по муниципальному маршруту № </w:t>
      </w:r>
      <w:r>
        <w:rPr>
          <w:rFonts w:ascii="Times New Roman" w:hAnsi="Times New Roman"/>
          <w:bCs/>
          <w:sz w:val="28"/>
          <w:szCs w:val="28"/>
          <w:lang w:eastAsia="ar-SA"/>
        </w:rPr>
        <w:t>199</w:t>
      </w: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 в транспортных средствах категорий М</w:t>
      </w:r>
      <w:proofErr w:type="gramStart"/>
      <w:r w:rsidRPr="001570E4">
        <w:rPr>
          <w:rFonts w:ascii="Times New Roman" w:hAnsi="Times New Roman"/>
          <w:bCs/>
          <w:sz w:val="28"/>
          <w:szCs w:val="28"/>
          <w:lang w:eastAsia="ar-SA"/>
        </w:rPr>
        <w:t>2</w:t>
      </w:r>
      <w:proofErr w:type="gramEnd"/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, М3 в размере </w:t>
      </w:r>
      <w:r>
        <w:rPr>
          <w:rFonts w:ascii="Times New Roman" w:hAnsi="Times New Roman"/>
          <w:bCs/>
          <w:sz w:val="28"/>
          <w:szCs w:val="28"/>
          <w:lang w:eastAsia="ar-SA"/>
        </w:rPr>
        <w:t>90 рублей за одну поездку;</w:t>
      </w:r>
    </w:p>
    <w:p w:rsidR="00B558F1" w:rsidRPr="001570E4" w:rsidRDefault="00B558F1" w:rsidP="00B558F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- по муниципальному маршруту № </w:t>
      </w:r>
      <w:r>
        <w:rPr>
          <w:rFonts w:ascii="Times New Roman" w:hAnsi="Times New Roman"/>
          <w:bCs/>
          <w:sz w:val="28"/>
          <w:szCs w:val="28"/>
          <w:lang w:eastAsia="ar-SA"/>
        </w:rPr>
        <w:t>200</w:t>
      </w: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 в транспортных средствах категорий М</w:t>
      </w:r>
      <w:proofErr w:type="gramStart"/>
      <w:r w:rsidRPr="001570E4">
        <w:rPr>
          <w:rFonts w:ascii="Times New Roman" w:hAnsi="Times New Roman"/>
          <w:bCs/>
          <w:sz w:val="28"/>
          <w:szCs w:val="28"/>
          <w:lang w:eastAsia="ar-SA"/>
        </w:rPr>
        <w:t>2</w:t>
      </w:r>
      <w:proofErr w:type="gramEnd"/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, М3 в размере </w:t>
      </w:r>
      <w:r>
        <w:rPr>
          <w:rFonts w:ascii="Times New Roman" w:hAnsi="Times New Roman"/>
          <w:bCs/>
          <w:sz w:val="28"/>
          <w:szCs w:val="28"/>
          <w:lang w:eastAsia="ar-SA"/>
        </w:rPr>
        <w:t>120 рублей за одну поездку;</w:t>
      </w:r>
    </w:p>
    <w:p w:rsidR="00B558F1" w:rsidRPr="001570E4" w:rsidRDefault="00B558F1" w:rsidP="00B558F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- по муниципальному маршруту № </w:t>
      </w:r>
      <w:r w:rsidR="00CC6625">
        <w:rPr>
          <w:rFonts w:ascii="Times New Roman" w:hAnsi="Times New Roman"/>
          <w:bCs/>
          <w:sz w:val="28"/>
          <w:szCs w:val="28"/>
          <w:lang w:eastAsia="ar-SA"/>
        </w:rPr>
        <w:t>201</w:t>
      </w: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 в транспортных средствах категорий М</w:t>
      </w:r>
      <w:proofErr w:type="gramStart"/>
      <w:r w:rsidRPr="001570E4">
        <w:rPr>
          <w:rFonts w:ascii="Times New Roman" w:hAnsi="Times New Roman"/>
          <w:bCs/>
          <w:sz w:val="28"/>
          <w:szCs w:val="28"/>
          <w:lang w:eastAsia="ar-SA"/>
        </w:rPr>
        <w:t>2</w:t>
      </w:r>
      <w:proofErr w:type="gramEnd"/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, М3 в размере </w:t>
      </w:r>
      <w:r>
        <w:rPr>
          <w:rFonts w:ascii="Times New Roman" w:hAnsi="Times New Roman"/>
          <w:bCs/>
          <w:sz w:val="28"/>
          <w:szCs w:val="28"/>
          <w:lang w:eastAsia="ar-SA"/>
        </w:rPr>
        <w:t>9</w:t>
      </w:r>
      <w:r w:rsidR="00CC6625">
        <w:rPr>
          <w:rFonts w:ascii="Times New Roman" w:hAnsi="Times New Roman"/>
          <w:bCs/>
          <w:sz w:val="28"/>
          <w:szCs w:val="28"/>
          <w:lang w:eastAsia="ar-SA"/>
        </w:rPr>
        <w:t>5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 рублей за одну поездку;</w:t>
      </w:r>
    </w:p>
    <w:p w:rsidR="00B558F1" w:rsidRPr="001570E4" w:rsidRDefault="00B558F1" w:rsidP="00B558F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- по муниципальному маршруту № </w:t>
      </w:r>
      <w:r w:rsidR="00CC6625">
        <w:rPr>
          <w:rFonts w:ascii="Times New Roman" w:hAnsi="Times New Roman"/>
          <w:bCs/>
          <w:sz w:val="28"/>
          <w:szCs w:val="28"/>
          <w:lang w:eastAsia="ar-SA"/>
        </w:rPr>
        <w:t>204</w:t>
      </w: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 в транспортных средствах категорий М</w:t>
      </w:r>
      <w:proofErr w:type="gramStart"/>
      <w:r w:rsidRPr="001570E4">
        <w:rPr>
          <w:rFonts w:ascii="Times New Roman" w:hAnsi="Times New Roman"/>
          <w:bCs/>
          <w:sz w:val="28"/>
          <w:szCs w:val="28"/>
          <w:lang w:eastAsia="ar-SA"/>
        </w:rPr>
        <w:t>2</w:t>
      </w:r>
      <w:proofErr w:type="gramEnd"/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, М3 в размере </w:t>
      </w:r>
      <w:r>
        <w:rPr>
          <w:rFonts w:ascii="Times New Roman" w:hAnsi="Times New Roman"/>
          <w:bCs/>
          <w:sz w:val="28"/>
          <w:szCs w:val="28"/>
          <w:lang w:eastAsia="ar-SA"/>
        </w:rPr>
        <w:t>90 рублей за одну поездку.</w:t>
      </w:r>
    </w:p>
    <w:p w:rsidR="001570E4" w:rsidRPr="001570E4" w:rsidRDefault="001570E4" w:rsidP="001570E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570E4">
        <w:rPr>
          <w:rFonts w:ascii="Times New Roman" w:hAnsi="Times New Roman"/>
          <w:bCs/>
          <w:sz w:val="28"/>
          <w:szCs w:val="28"/>
          <w:lang w:eastAsia="ar-SA"/>
        </w:rPr>
        <w:t>2. Регулируемые тарифы установлены для всех юридических лиц независимо от их организационно-правовой формы и формы собственности и физических лиц, зарегистрированных в качестве индивидуальных предпринимателей, осуществляющих перевозки пассажиров автомобильным общественным транспортом.</w:t>
      </w:r>
    </w:p>
    <w:p w:rsidR="001570E4" w:rsidRPr="001570E4" w:rsidRDefault="001570E4" w:rsidP="001570E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570E4">
        <w:rPr>
          <w:rFonts w:ascii="Times New Roman" w:hAnsi="Times New Roman"/>
          <w:bCs/>
          <w:sz w:val="28"/>
          <w:szCs w:val="28"/>
          <w:lang w:eastAsia="ar-SA"/>
        </w:rPr>
        <w:lastRenderedPageBreak/>
        <w:t>3. Категории транспортных средств, указанные в настоящем решении, определяются в соответствии с классификацией транспортных средств, установленной в Приложении № 1 к техническому регламенту Таможенного союза «О безопасности колесных транспортных средств», утвержденному Решением Комиссии Таможенного союза от 9 декабря 2011 года № 877:</w:t>
      </w:r>
    </w:p>
    <w:p w:rsidR="001570E4" w:rsidRPr="001570E4" w:rsidRDefault="001570E4" w:rsidP="001570E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570E4">
        <w:rPr>
          <w:rFonts w:ascii="Times New Roman" w:hAnsi="Times New Roman"/>
          <w:bCs/>
          <w:sz w:val="28"/>
          <w:szCs w:val="28"/>
          <w:lang w:eastAsia="ar-SA"/>
        </w:rPr>
        <w:t>- категория М</w:t>
      </w:r>
      <w:proofErr w:type="gramStart"/>
      <w:r w:rsidRPr="001570E4">
        <w:rPr>
          <w:rFonts w:ascii="Times New Roman" w:hAnsi="Times New Roman"/>
          <w:bCs/>
          <w:sz w:val="28"/>
          <w:szCs w:val="28"/>
          <w:lang w:eastAsia="ar-SA"/>
        </w:rPr>
        <w:t>2</w:t>
      </w:r>
      <w:proofErr w:type="gramEnd"/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 - транспортные средства, используемые для перевозки пассажиров, имеющие помимо места водителя более восьми мест для сидения, технически допустимая максимальная масса которых не превышает 5 тонн;</w:t>
      </w:r>
    </w:p>
    <w:p w:rsidR="001570E4" w:rsidRDefault="001570E4" w:rsidP="001570E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- категория М3 - транспортные средства, используемые для перевозки пассажиров, имеющие помимо места водителя более восьми мест для сидения, технически допустимая максимальная </w:t>
      </w:r>
      <w:r w:rsidR="00595C52" w:rsidRPr="001570E4">
        <w:rPr>
          <w:rFonts w:ascii="Times New Roman" w:hAnsi="Times New Roman"/>
          <w:bCs/>
          <w:sz w:val="28"/>
          <w:szCs w:val="28"/>
          <w:lang w:eastAsia="ar-SA"/>
        </w:rPr>
        <w:t>масса,</w:t>
      </w:r>
      <w:r w:rsidRPr="001570E4">
        <w:rPr>
          <w:rFonts w:ascii="Times New Roman" w:hAnsi="Times New Roman"/>
          <w:bCs/>
          <w:sz w:val="28"/>
          <w:szCs w:val="28"/>
          <w:lang w:eastAsia="ar-SA"/>
        </w:rPr>
        <w:t xml:space="preserve"> которых превышает 5 тонн.</w:t>
      </w:r>
    </w:p>
    <w:p w:rsidR="00200029" w:rsidRPr="00200029" w:rsidRDefault="00595C52" w:rsidP="003309B8">
      <w:pPr>
        <w:tabs>
          <w:tab w:val="left" w:pos="709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309B8">
        <w:rPr>
          <w:rFonts w:ascii="Times New Roman" w:hAnsi="Times New Roman"/>
          <w:sz w:val="28"/>
          <w:szCs w:val="28"/>
        </w:rPr>
        <w:t>4</w:t>
      </w:r>
      <w:r w:rsidR="00200029">
        <w:rPr>
          <w:rFonts w:ascii="Times New Roman" w:eastAsiaTheme="minorEastAsia" w:hAnsi="Times New Roman"/>
          <w:sz w:val="28"/>
          <w:szCs w:val="28"/>
        </w:rPr>
        <w:t xml:space="preserve">. </w:t>
      </w:r>
      <w:r w:rsidR="00200029" w:rsidRPr="00200029">
        <w:rPr>
          <w:rFonts w:ascii="Times New Roman" w:eastAsiaTheme="minorEastAsia" w:hAnsi="Times New Roman"/>
          <w:sz w:val="28"/>
          <w:szCs w:val="28"/>
        </w:rPr>
        <w:t>Настоящее постановление вступает в сил</w:t>
      </w:r>
      <w:r w:rsidR="00200029">
        <w:rPr>
          <w:rFonts w:ascii="Times New Roman" w:eastAsiaTheme="minorEastAsia" w:hAnsi="Times New Roman"/>
          <w:sz w:val="28"/>
          <w:szCs w:val="28"/>
        </w:rPr>
        <w:t>у со дня его опубликования в МБУ</w:t>
      </w:r>
      <w:r w:rsidR="00200029" w:rsidRPr="00200029">
        <w:rPr>
          <w:rFonts w:ascii="Times New Roman" w:eastAsiaTheme="minorEastAsia" w:hAnsi="Times New Roman"/>
          <w:sz w:val="28"/>
          <w:szCs w:val="28"/>
        </w:rPr>
        <w:t xml:space="preserve"> «Редакция </w:t>
      </w:r>
      <w:proofErr w:type="spellStart"/>
      <w:r w:rsidR="00200029" w:rsidRPr="00200029">
        <w:rPr>
          <w:rFonts w:ascii="Times New Roman" w:eastAsiaTheme="minorEastAsia" w:hAnsi="Times New Roman"/>
          <w:sz w:val="28"/>
          <w:szCs w:val="28"/>
        </w:rPr>
        <w:t>Новобурасской</w:t>
      </w:r>
      <w:proofErr w:type="spellEnd"/>
      <w:r w:rsidR="00200029" w:rsidRPr="00200029">
        <w:rPr>
          <w:rFonts w:ascii="Times New Roman" w:eastAsiaTheme="minorEastAsia" w:hAnsi="Times New Roman"/>
          <w:sz w:val="28"/>
          <w:szCs w:val="28"/>
        </w:rPr>
        <w:t xml:space="preserve"> районной газеты «Наше время»», подлежит размещению на официальном сайте администрации Новобурасского муниципального района </w:t>
      </w:r>
      <w:hyperlink r:id="rId5" w:history="1">
        <w:r w:rsidR="00200029" w:rsidRPr="00200029">
          <w:rPr>
            <w:rFonts w:ascii="Times New Roman" w:eastAsiaTheme="minorEastAsia" w:hAnsi="Times New Roman"/>
            <w:color w:val="0000FF" w:themeColor="hyperlink"/>
            <w:sz w:val="28"/>
            <w:u w:val="single"/>
            <w:lang w:val="en-US"/>
          </w:rPr>
          <w:t>www</w:t>
        </w:r>
        <w:r w:rsidR="00200029" w:rsidRPr="00200029">
          <w:rPr>
            <w:rFonts w:ascii="Times New Roman" w:eastAsiaTheme="minorEastAsia" w:hAnsi="Times New Roman"/>
            <w:color w:val="0000FF" w:themeColor="hyperlink"/>
            <w:sz w:val="28"/>
            <w:u w:val="single"/>
          </w:rPr>
          <w:t>.</w:t>
        </w:r>
        <w:proofErr w:type="spellStart"/>
        <w:r w:rsidR="00200029" w:rsidRPr="00200029">
          <w:rPr>
            <w:rFonts w:ascii="Times New Roman" w:eastAsiaTheme="minorEastAsia" w:hAnsi="Times New Roman"/>
            <w:color w:val="0000FF" w:themeColor="hyperlink"/>
            <w:sz w:val="28"/>
            <w:u w:val="single"/>
            <w:lang w:val="en-US"/>
          </w:rPr>
          <w:t>admnburasy</w:t>
        </w:r>
        <w:proofErr w:type="spellEnd"/>
        <w:r w:rsidR="00200029" w:rsidRPr="00200029">
          <w:rPr>
            <w:rFonts w:ascii="Times New Roman" w:eastAsiaTheme="minorEastAsia" w:hAnsi="Times New Roman"/>
            <w:color w:val="0000FF" w:themeColor="hyperlink"/>
            <w:sz w:val="28"/>
            <w:u w:val="single"/>
          </w:rPr>
          <w:t>.</w:t>
        </w:r>
        <w:proofErr w:type="spellStart"/>
        <w:r w:rsidR="00200029" w:rsidRPr="00200029">
          <w:rPr>
            <w:rFonts w:ascii="Times New Roman" w:eastAsiaTheme="minorEastAsia" w:hAnsi="Times New Roman"/>
            <w:color w:val="0000FF" w:themeColor="hyperlink"/>
            <w:sz w:val="28"/>
            <w:u w:val="single"/>
            <w:lang w:val="en-US"/>
          </w:rPr>
          <w:t>ru</w:t>
        </w:r>
        <w:proofErr w:type="spellEnd"/>
      </w:hyperlink>
      <w:r w:rsidR="00200029" w:rsidRPr="00200029">
        <w:rPr>
          <w:rFonts w:ascii="Times New Roman" w:eastAsiaTheme="minorEastAsia" w:hAnsi="Times New Roman"/>
          <w:sz w:val="28"/>
          <w:szCs w:val="28"/>
        </w:rPr>
        <w:t>.</w:t>
      </w:r>
    </w:p>
    <w:p w:rsidR="00A7652B" w:rsidRDefault="00A7652B" w:rsidP="00A7652B">
      <w:pPr>
        <w:pStyle w:val="a3"/>
        <w:ind w:firstLine="708"/>
        <w:jc w:val="both"/>
        <w:rPr>
          <w:rFonts w:ascii="Times New Roman" w:hAnsi="Times New Roman"/>
          <w:sz w:val="14"/>
          <w:szCs w:val="28"/>
          <w:lang w:eastAsia="ar-SA"/>
        </w:rPr>
      </w:pPr>
    </w:p>
    <w:p w:rsidR="00A7652B" w:rsidRDefault="00A7652B" w:rsidP="00A7652B">
      <w:pPr>
        <w:pStyle w:val="a3"/>
        <w:ind w:firstLine="708"/>
        <w:jc w:val="both"/>
        <w:rPr>
          <w:rFonts w:ascii="Times New Roman" w:hAnsi="Times New Roman"/>
          <w:sz w:val="14"/>
          <w:szCs w:val="28"/>
          <w:lang w:eastAsia="ar-SA"/>
        </w:rPr>
      </w:pPr>
    </w:p>
    <w:p w:rsidR="00A7652B" w:rsidRDefault="00A7652B" w:rsidP="00A7652B">
      <w:pPr>
        <w:pStyle w:val="a3"/>
        <w:ind w:firstLine="708"/>
        <w:jc w:val="both"/>
        <w:rPr>
          <w:rFonts w:ascii="Times New Roman" w:hAnsi="Times New Roman"/>
          <w:sz w:val="14"/>
          <w:szCs w:val="28"/>
          <w:lang w:eastAsia="ar-SA"/>
        </w:rPr>
      </w:pPr>
    </w:p>
    <w:p w:rsidR="00A7652B" w:rsidRDefault="00A7652B" w:rsidP="00A7652B">
      <w:pPr>
        <w:pStyle w:val="a3"/>
        <w:ind w:firstLine="708"/>
        <w:jc w:val="both"/>
        <w:rPr>
          <w:rFonts w:ascii="Times New Roman" w:hAnsi="Times New Roman"/>
          <w:sz w:val="14"/>
          <w:szCs w:val="28"/>
          <w:lang w:eastAsia="ar-SA"/>
        </w:rPr>
      </w:pPr>
    </w:p>
    <w:p w:rsidR="00200029" w:rsidRDefault="00200029" w:rsidP="00A7652B">
      <w:pPr>
        <w:pStyle w:val="a3"/>
        <w:ind w:firstLine="708"/>
        <w:jc w:val="both"/>
        <w:rPr>
          <w:rFonts w:ascii="Times New Roman" w:hAnsi="Times New Roman"/>
          <w:sz w:val="14"/>
          <w:szCs w:val="28"/>
          <w:lang w:eastAsia="ar-SA"/>
        </w:rPr>
      </w:pPr>
    </w:p>
    <w:p w:rsidR="00A7652B" w:rsidRDefault="00A7652B" w:rsidP="00A7652B">
      <w:pPr>
        <w:pStyle w:val="a3"/>
        <w:ind w:firstLine="708"/>
        <w:jc w:val="both"/>
        <w:rPr>
          <w:rFonts w:ascii="Times New Roman" w:hAnsi="Times New Roman"/>
          <w:sz w:val="14"/>
          <w:szCs w:val="28"/>
          <w:lang w:eastAsia="ar-SA"/>
        </w:rPr>
      </w:pPr>
    </w:p>
    <w:p w:rsidR="00A7652B" w:rsidRPr="00D1114C" w:rsidRDefault="00A7652B" w:rsidP="00A7652B">
      <w:pPr>
        <w:pStyle w:val="a3"/>
        <w:ind w:firstLine="708"/>
        <w:jc w:val="both"/>
        <w:rPr>
          <w:rFonts w:ascii="Times New Roman" w:hAnsi="Times New Roman"/>
          <w:sz w:val="14"/>
          <w:szCs w:val="28"/>
          <w:lang w:eastAsia="ar-SA"/>
        </w:rPr>
      </w:pPr>
    </w:p>
    <w:p w:rsidR="00A7652B" w:rsidRDefault="00A7652B" w:rsidP="00A7652B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Глава Новобурасского </w:t>
      </w:r>
    </w:p>
    <w:p w:rsidR="00785954" w:rsidRDefault="00A7652B" w:rsidP="00595C52">
      <w:pPr>
        <w:pStyle w:val="a3"/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муниципального района </w:t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  <w:t xml:space="preserve">А.Ф. Воробьев </w:t>
      </w:r>
    </w:p>
    <w:sectPr w:rsidR="00785954" w:rsidSect="00595C5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52B"/>
    <w:rsid w:val="001570E4"/>
    <w:rsid w:val="00200029"/>
    <w:rsid w:val="002E06BC"/>
    <w:rsid w:val="003309B8"/>
    <w:rsid w:val="00340BF2"/>
    <w:rsid w:val="00595C52"/>
    <w:rsid w:val="006F65B6"/>
    <w:rsid w:val="00785954"/>
    <w:rsid w:val="007A45B5"/>
    <w:rsid w:val="008403DB"/>
    <w:rsid w:val="008A6D37"/>
    <w:rsid w:val="00926E21"/>
    <w:rsid w:val="00A27B32"/>
    <w:rsid w:val="00A7652B"/>
    <w:rsid w:val="00B31928"/>
    <w:rsid w:val="00B558F1"/>
    <w:rsid w:val="00CC6625"/>
    <w:rsid w:val="00E10E56"/>
    <w:rsid w:val="00E90DCC"/>
    <w:rsid w:val="00EE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5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765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A7652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5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765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A7652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ФОП</cp:lastModifiedBy>
  <cp:revision>2</cp:revision>
  <cp:lastPrinted>2024-10-31T07:31:00Z</cp:lastPrinted>
  <dcterms:created xsi:type="dcterms:W3CDTF">2024-11-04T07:50:00Z</dcterms:created>
  <dcterms:modified xsi:type="dcterms:W3CDTF">2024-11-04T07:50:00Z</dcterms:modified>
</cp:coreProperties>
</file>